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F9" w:rsidRDefault="00F55FF9" w:rsidP="008A32FB">
      <w:pPr>
        <w:jc w:val="center"/>
      </w:pPr>
      <w:bookmarkStart w:id="0" w:name="_GoBack"/>
      <w:bookmarkEnd w:id="0"/>
    </w:p>
    <w:p w:rsidR="008A32FB" w:rsidRDefault="008A32FB" w:rsidP="008A32FB">
      <w:pPr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_____________________________________________________________________________________                </w:t>
      </w:r>
    </w:p>
    <w:p w:rsidR="008A32FB" w:rsidRPr="004478EC" w:rsidRDefault="008A32FB" w:rsidP="008A32FB">
      <w:pPr>
        <w:tabs>
          <w:tab w:val="left" w:pos="30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78EC">
        <w:rPr>
          <w:rFonts w:ascii="Times New Roman" w:hAnsi="Times New Roman" w:cs="Times New Roman"/>
          <w:b/>
          <w:sz w:val="28"/>
          <w:szCs w:val="28"/>
          <w:lang w:val="uk-UA"/>
        </w:rPr>
        <w:t>11-12 грудня 2018</w:t>
      </w:r>
    </w:p>
    <w:p w:rsidR="008A32FB" w:rsidRDefault="008A32FB" w:rsidP="008A32FB">
      <w:pPr>
        <w:tabs>
          <w:tab w:val="left" w:pos="3084"/>
        </w:tabs>
        <w:jc w:val="center"/>
        <w:rPr>
          <w:b/>
          <w:lang w:val="uk-UA"/>
        </w:rPr>
      </w:pPr>
      <w:r w:rsidRPr="000F5F86">
        <w:rPr>
          <w:rFonts w:ascii="Times New Roman" w:hAnsi="Times New Roman"/>
          <w:noProof/>
          <w:lang w:eastAsia="ru-RU"/>
        </w:rPr>
        <w:drawing>
          <wp:inline distT="0" distB="0" distL="0" distR="0" wp14:anchorId="65363D4F" wp14:editId="6CDAE73F">
            <wp:extent cx="770890" cy="73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FB" w:rsidRPr="00904614" w:rsidRDefault="008A32FB" w:rsidP="008A32FB">
      <w:pPr>
        <w:pStyle w:val="a3"/>
        <w:spacing w:line="360" w:lineRule="auto"/>
        <w:rPr>
          <w:rFonts w:ascii="Times New Roman" w:hAnsi="Times New Roman"/>
          <w:sz w:val="24"/>
          <w:lang w:val="uk-UA"/>
        </w:rPr>
      </w:pPr>
      <w:r w:rsidRPr="004478EC">
        <w:rPr>
          <w:rFonts w:ascii="Times New Roman" w:hAnsi="Times New Roman"/>
          <w:sz w:val="24"/>
          <w:lang w:val="en-US"/>
        </w:rPr>
        <w:t xml:space="preserve">VIII </w:t>
      </w:r>
      <w:r w:rsidRPr="00904614">
        <w:rPr>
          <w:rFonts w:ascii="Times New Roman" w:hAnsi="Times New Roman"/>
          <w:sz w:val="24"/>
          <w:lang w:val="uk-UA"/>
        </w:rPr>
        <w:t xml:space="preserve">НАУКОВО-МЕТОДИЧНА КОНФЕРЕНЦІЯ </w:t>
      </w:r>
    </w:p>
    <w:p w:rsidR="008A32FB" w:rsidRPr="00904614" w:rsidRDefault="008A32FB" w:rsidP="008A32FB">
      <w:pPr>
        <w:spacing w:line="360" w:lineRule="auto"/>
        <w:jc w:val="center"/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</w:pPr>
      <w:r w:rsidRPr="00904614"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>"СУДНОВ</w:t>
      </w:r>
      <w:r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>І</w:t>
      </w:r>
      <w:r w:rsidRPr="00904614"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 xml:space="preserve"> ЕЛЕКТРОЕ</w:t>
      </w:r>
      <w:r w:rsidR="00E62EAE"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>НЕРГЕТИЧНІ</w:t>
      </w:r>
      <w:r w:rsidRPr="00904614"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>, Е</w:t>
      </w:r>
      <w:r w:rsidR="00E62EAE"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>ЛЕКТРОМЕХАНІЧНІ</w:t>
      </w:r>
      <w:r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 xml:space="preserve"> І </w:t>
      </w:r>
      <w:r w:rsidRPr="00904614"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 xml:space="preserve"> ЕЛЕКТРОН</w:t>
      </w:r>
      <w:r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>НІ СИСТЕМИ</w:t>
      </w:r>
      <w:r w:rsidRPr="00904614">
        <w:rPr>
          <w:rFonts w:ascii="Arial Black" w:hAnsi="Arial Black"/>
          <w:b/>
          <w:color w:val="2E74B5" w:themeColor="accent1" w:themeShade="BF"/>
          <w:sz w:val="28"/>
          <w:szCs w:val="28"/>
          <w:lang w:val="uk-UA"/>
        </w:rPr>
        <w:t>"</w:t>
      </w:r>
    </w:p>
    <w:p w:rsidR="008A32FB" w:rsidRPr="008A32FB" w:rsidRDefault="008A32FB" w:rsidP="008A32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3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SHIP </w:t>
      </w:r>
      <w:r w:rsidR="00E62EAE" w:rsidRPr="00E62EAE">
        <w:rPr>
          <w:rFonts w:ascii="Times New Roman" w:hAnsi="Times New Roman" w:cs="Times New Roman"/>
          <w:b/>
          <w:sz w:val="24"/>
          <w:szCs w:val="24"/>
          <w:lang w:val="en-US"/>
        </w:rPr>
        <w:t>ELECTRIC POWER, ELECTR</w:t>
      </w:r>
      <w:r w:rsidR="00E62EAE">
        <w:rPr>
          <w:rFonts w:ascii="Times New Roman" w:hAnsi="Times New Roman" w:cs="Times New Roman"/>
          <w:b/>
          <w:sz w:val="24"/>
          <w:szCs w:val="24"/>
          <w:lang w:val="en-US"/>
        </w:rPr>
        <w:t>OMECHANICAL</w:t>
      </w:r>
      <w:r w:rsidR="00E62EAE" w:rsidRPr="00E62E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ELECTRONIC SYSTEMS </w:t>
      </w:r>
    </w:p>
    <w:p w:rsidR="008A32FB" w:rsidRPr="008A32FB" w:rsidRDefault="008A32FB" w:rsidP="008A32FB">
      <w:pPr>
        <w:spacing w:line="360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A32FB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(SEP</w:t>
      </w:r>
      <w:r w:rsidR="00E62EAE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</w:t>
      </w:r>
      <w:r w:rsidRPr="008A32FB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ES-2018)</w:t>
      </w:r>
    </w:p>
    <w:p w:rsidR="008A32FB" w:rsidRDefault="008A32FB" w:rsidP="008A32FB">
      <w:pPr>
        <w:pBdr>
          <w:bottom w:val="single" w:sz="12" w:space="1" w:color="auto"/>
        </w:pBdr>
        <w:tabs>
          <w:tab w:val="left" w:pos="3084"/>
        </w:tabs>
        <w:jc w:val="center"/>
        <w:rPr>
          <w:b/>
          <w:lang w:val="uk-UA"/>
        </w:rPr>
      </w:pPr>
      <w:r>
        <w:rPr>
          <w:b/>
          <w:lang w:val="uk-UA"/>
        </w:rPr>
        <w:t>Одеса, Україна</w:t>
      </w:r>
    </w:p>
    <w:p w:rsidR="008A32FB" w:rsidRDefault="008A32FB" w:rsidP="008A32FB">
      <w:pPr>
        <w:rPr>
          <w:lang w:val="uk-UA"/>
        </w:rPr>
      </w:pPr>
    </w:p>
    <w:p w:rsidR="008A32FB" w:rsidRDefault="008A32FB" w:rsidP="008A32FB">
      <w:pPr>
        <w:rPr>
          <w:lang w:val="uk-UA"/>
        </w:rPr>
      </w:pPr>
    </w:p>
    <w:p w:rsidR="008A32FB" w:rsidRPr="00E002B6" w:rsidRDefault="008A32FB" w:rsidP="008A32FB">
      <w:pPr>
        <w:pStyle w:val="2"/>
        <w:shd w:val="clear" w:color="auto" w:fill="FFFFFF"/>
        <w:spacing w:before="0" w:beforeAutospacing="0" w:after="0" w:afterAutospacing="0"/>
        <w:jc w:val="center"/>
        <w:rPr>
          <w:rFonts w:ascii="Roboto Condensed bold" w:hAnsi="Roboto Condensed bold"/>
          <w:b w:val="0"/>
          <w:bCs w:val="0"/>
          <w:caps/>
          <w:color w:val="333333"/>
          <w:spacing w:val="23"/>
        </w:rPr>
      </w:pPr>
      <w:r w:rsidRPr="00E002B6">
        <w:rPr>
          <w:rFonts w:ascii="Roboto Condensed bold" w:hAnsi="Roboto Condensed bold"/>
          <w:b w:val="0"/>
          <w:bCs w:val="0"/>
          <w:caps/>
          <w:color w:val="333333"/>
          <w:spacing w:val="23"/>
        </w:rPr>
        <w:t>ORGANIZERS</w:t>
      </w:r>
    </w:p>
    <w:p w:rsidR="008A32FB" w:rsidRPr="00E002B6" w:rsidRDefault="008A32FB" w:rsidP="008A32FB">
      <w:pPr>
        <w:tabs>
          <w:tab w:val="left" w:pos="404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</w:p>
    <w:p w:rsidR="008A32FB" w:rsidRDefault="008A32FB" w:rsidP="008A32FB">
      <w:pPr>
        <w:tabs>
          <w:tab w:val="left" w:pos="4043"/>
        </w:tabs>
        <w:spacing w:after="0"/>
        <w:ind w:left="-56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tbl>
      <w:tblPr>
        <w:tblStyle w:val="a5"/>
        <w:tblW w:w="4995" w:type="pct"/>
        <w:tblInd w:w="-5" w:type="dxa"/>
        <w:tblLook w:val="04A0" w:firstRow="1" w:lastRow="0" w:firstColumn="1" w:lastColumn="0" w:noHBand="0" w:noVBand="1"/>
      </w:tblPr>
      <w:tblGrid>
        <w:gridCol w:w="3206"/>
        <w:gridCol w:w="3207"/>
        <w:gridCol w:w="3205"/>
      </w:tblGrid>
      <w:tr w:rsidR="008A32FB" w:rsidTr="008A32FB">
        <w:tc>
          <w:tcPr>
            <w:tcW w:w="1667" w:type="pct"/>
          </w:tcPr>
          <w:p w:rsidR="008A32FB" w:rsidRDefault="008A32FB" w:rsidP="00671B70">
            <w:pPr>
              <w:tabs>
                <w:tab w:val="left" w:pos="40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F5F8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4E65D24" wp14:editId="348FEE4B">
                  <wp:extent cx="770890" cy="7302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:rsidR="008A32FB" w:rsidRDefault="008A32FB" w:rsidP="00671B70">
            <w:pPr>
              <w:tabs>
                <w:tab w:val="left" w:pos="40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B58047" wp14:editId="1E06CCC8">
                  <wp:extent cx="1314587" cy="76869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805" cy="778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="008A32FB" w:rsidRDefault="008A32FB" w:rsidP="00671B70">
            <w:pPr>
              <w:tabs>
                <w:tab w:val="left" w:pos="40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EAD5D9" wp14:editId="1D1A9A5C">
                  <wp:extent cx="914400" cy="90095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239" cy="90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B" w:rsidRPr="00D07FEE" w:rsidTr="008A32FB">
        <w:tc>
          <w:tcPr>
            <w:tcW w:w="1667" w:type="pct"/>
          </w:tcPr>
          <w:p w:rsidR="008A32FB" w:rsidRPr="00E002B6" w:rsidRDefault="008A32FB" w:rsidP="00671B70">
            <w:pPr>
              <w:tabs>
                <w:tab w:val="left" w:pos="4043"/>
              </w:tabs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002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Національний університет</w:t>
            </w:r>
          </w:p>
          <w:p w:rsidR="008A32FB" w:rsidRDefault="008A32FB" w:rsidP="00671B70">
            <w:pPr>
              <w:tabs>
                <w:tab w:val="left" w:pos="4043"/>
              </w:tabs>
              <w:ind w:firstLine="2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002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«Одеська морська академія»</w:t>
            </w:r>
          </w:p>
        </w:tc>
        <w:tc>
          <w:tcPr>
            <w:tcW w:w="1667" w:type="pct"/>
          </w:tcPr>
          <w:p w:rsidR="008A32FB" w:rsidRPr="00D07FEE" w:rsidRDefault="008A32FB" w:rsidP="0067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7F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>Морський інститут України</w:t>
            </w:r>
            <w:r w:rsidRPr="00D07F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(Nautical Institute of Ukraine).</w:t>
            </w:r>
          </w:p>
          <w:p w:rsidR="008A32FB" w:rsidRDefault="008A32FB" w:rsidP="00671B70">
            <w:pPr>
              <w:tabs>
                <w:tab w:val="left" w:pos="4043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66" w:type="pct"/>
          </w:tcPr>
          <w:p w:rsidR="008A32FB" w:rsidRPr="00D07FEE" w:rsidRDefault="008A32FB" w:rsidP="00671B70">
            <w:pPr>
              <w:pStyle w:val="a3"/>
              <w:tabs>
                <w:tab w:val="left" w:pos="2085"/>
                <w:tab w:val="center" w:pos="4649"/>
              </w:tabs>
              <w:rPr>
                <w:rFonts w:ascii="Times New Roman" w:hAnsi="Times New Roman"/>
                <w:b w:val="0"/>
                <w:sz w:val="20"/>
                <w:szCs w:val="20"/>
                <w:lang w:val="uk-UA"/>
              </w:rPr>
            </w:pPr>
            <w:r w:rsidRPr="00D07F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Одеське відділення Інституту морської техніки, науки  і технології  Великобританії </w:t>
            </w:r>
            <w:r w:rsidRPr="00D07FEE">
              <w:rPr>
                <w:rFonts w:ascii="Times New Roman" w:hAnsi="Times New Roman"/>
                <w:b w:val="0"/>
                <w:sz w:val="20"/>
                <w:szCs w:val="20"/>
                <w:lang w:val="uk-UA"/>
              </w:rPr>
              <w:t>(</w:t>
            </w:r>
            <w:proofErr w:type="spellStart"/>
            <w:r w:rsidRPr="00D07FEE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IMarEST</w:t>
            </w:r>
            <w:proofErr w:type="spellEnd"/>
            <w:r w:rsidRPr="00D07FEE">
              <w:rPr>
                <w:rFonts w:ascii="Times New Roman" w:hAnsi="Times New Roman"/>
                <w:b w:val="0"/>
                <w:sz w:val="20"/>
                <w:szCs w:val="20"/>
                <w:lang w:val="uk-UA"/>
              </w:rPr>
              <w:t>)</w:t>
            </w:r>
          </w:p>
          <w:p w:rsidR="008A32FB" w:rsidRPr="00D07FEE" w:rsidRDefault="008A32FB" w:rsidP="00671B70">
            <w:pPr>
              <w:tabs>
                <w:tab w:val="left" w:pos="4043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8A32FB" w:rsidRDefault="008A32FB" w:rsidP="008A32FB">
      <w:pPr>
        <w:tabs>
          <w:tab w:val="left" w:pos="4043"/>
        </w:tabs>
        <w:spacing w:after="0"/>
        <w:ind w:left="-567"/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</w:t>
      </w:r>
    </w:p>
    <w:sectPr w:rsidR="008A32FB" w:rsidSect="008A32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 Condensed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FB"/>
    <w:rsid w:val="00015AC0"/>
    <w:rsid w:val="0038629D"/>
    <w:rsid w:val="00726E64"/>
    <w:rsid w:val="008A32FB"/>
    <w:rsid w:val="00E62EAE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658F8-1528-4791-9099-23AF4490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8A32F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character" w:customStyle="1" w:styleId="a4">
    <w:name w:val="Заголовок Знак"/>
    <w:basedOn w:val="a0"/>
    <w:link w:val="a3"/>
    <w:rsid w:val="008A32FB"/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table" w:styleId="a5">
    <w:name w:val="Table Grid"/>
    <w:basedOn w:val="a1"/>
    <w:uiPriority w:val="39"/>
    <w:rsid w:val="008A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2018-10-02T06:26:00Z</dcterms:created>
  <dcterms:modified xsi:type="dcterms:W3CDTF">2018-10-03T06:41:00Z</dcterms:modified>
</cp:coreProperties>
</file>